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8E969" w14:textId="77777777" w:rsidR="00A612C0" w:rsidRDefault="00F113F2" w:rsidP="00A612C0">
      <w:pPr>
        <w:pStyle w:val="Default"/>
        <w:jc w:val="center"/>
      </w:pPr>
      <w:r w:rsidRPr="00F113F2">
        <w:rPr>
          <w:noProof/>
          <w:lang w:eastAsia="en-GB"/>
        </w:rPr>
        <w:drawing>
          <wp:anchor distT="0" distB="0" distL="114300" distR="114300" simplePos="0" relativeHeight="251660288" behindDoc="0" locked="0" layoutInCell="1" allowOverlap="1" wp14:anchorId="7F2CFD6D" wp14:editId="7C03337C">
            <wp:simplePos x="0" y="0"/>
            <wp:positionH relativeFrom="column">
              <wp:posOffset>5096510</wp:posOffset>
            </wp:positionH>
            <wp:positionV relativeFrom="paragraph">
              <wp:posOffset>-633730</wp:posOffset>
            </wp:positionV>
            <wp:extent cx="1089025" cy="1149350"/>
            <wp:effectExtent l="0" t="0" r="0" b="0"/>
            <wp:wrapNone/>
            <wp:docPr id="2" name="Picture 2" descr="Schoo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20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025"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3F2">
        <w:rPr>
          <w:noProof/>
          <w:lang w:eastAsia="en-GB"/>
        </w:rPr>
        <w:drawing>
          <wp:anchor distT="0" distB="0" distL="114300" distR="114300" simplePos="0" relativeHeight="251659264" behindDoc="0" locked="0" layoutInCell="1" allowOverlap="1" wp14:anchorId="3F73477D" wp14:editId="448A50F7">
            <wp:simplePos x="0" y="0"/>
            <wp:positionH relativeFrom="column">
              <wp:posOffset>-353040</wp:posOffset>
            </wp:positionH>
            <wp:positionV relativeFrom="paragraph">
              <wp:posOffset>-578862</wp:posOffset>
            </wp:positionV>
            <wp:extent cx="1089423" cy="1149791"/>
            <wp:effectExtent l="0" t="0" r="0" b="0"/>
            <wp:wrapNone/>
            <wp:docPr id="1" name="Picture 1" descr="Schoo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20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423" cy="11497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F2973" w14:textId="77777777" w:rsidR="00A612C0" w:rsidRPr="00375037" w:rsidRDefault="00A612C0" w:rsidP="00A612C0">
      <w:pPr>
        <w:pStyle w:val="Default"/>
        <w:jc w:val="center"/>
        <w:rPr>
          <w:b/>
          <w:bCs/>
          <w:u w:val="single"/>
        </w:rPr>
      </w:pPr>
      <w:r w:rsidRPr="00375037">
        <w:rPr>
          <w:b/>
          <w:bCs/>
          <w:u w:val="single"/>
        </w:rPr>
        <w:t>St. Mary’s CE Primary School, Davyhulme</w:t>
      </w:r>
    </w:p>
    <w:p w14:paraId="1B86057C" w14:textId="77777777" w:rsidR="00A612C0" w:rsidRPr="00375037" w:rsidRDefault="00A612C0" w:rsidP="00A612C0">
      <w:pPr>
        <w:pStyle w:val="Default"/>
        <w:jc w:val="center"/>
        <w:rPr>
          <w:u w:val="single"/>
        </w:rPr>
      </w:pPr>
    </w:p>
    <w:p w14:paraId="7F8D1E51" w14:textId="77777777" w:rsidR="00A612C0" w:rsidRPr="00375037" w:rsidRDefault="00A612C0" w:rsidP="00A612C0">
      <w:pPr>
        <w:pStyle w:val="Default"/>
        <w:jc w:val="center"/>
        <w:rPr>
          <w:b/>
          <w:bCs/>
          <w:u w:val="single"/>
        </w:rPr>
      </w:pPr>
      <w:r w:rsidRPr="00375037">
        <w:rPr>
          <w:b/>
          <w:bCs/>
          <w:u w:val="single"/>
        </w:rPr>
        <w:t>ART AND DESIGN POLICY</w:t>
      </w:r>
    </w:p>
    <w:p w14:paraId="63D0F313" w14:textId="77777777" w:rsidR="00494E0D" w:rsidRPr="00375037" w:rsidRDefault="00494E0D" w:rsidP="00A612C0">
      <w:pPr>
        <w:pStyle w:val="Default"/>
        <w:jc w:val="center"/>
      </w:pPr>
    </w:p>
    <w:p w14:paraId="15F12221" w14:textId="4C761150" w:rsidR="00FB6A0F" w:rsidRDefault="00FB6A0F" w:rsidP="00FB6A0F">
      <w:pPr>
        <w:shd w:val="clear" w:color="auto" w:fill="FFFFFF"/>
        <w:jc w:val="both"/>
        <w:textAlignment w:val="baseline"/>
        <w:rPr>
          <w:rFonts w:ascii="Calibri" w:hAnsi="Calibri" w:cs="Calibri"/>
          <w:lang w:eastAsia="en-GB"/>
        </w:rPr>
      </w:pPr>
      <w:r w:rsidRPr="00FB6A0F">
        <w:rPr>
          <w:rFonts w:ascii="Calibri" w:hAnsi="Calibri" w:cs="Calibri"/>
          <w:lang w:eastAsia="en-GB"/>
        </w:rPr>
        <w:t>All the activities in St Mary’s School are carried out in the Christian spirit and promote the school values of Faith, Family and Future – Building a positive future for all as part of God’s loving family. St Mary’s is a UNICEF Rights Respecting School and its Whole School Charter is based on the school values and the UN convention of the rights of the child.</w:t>
      </w:r>
    </w:p>
    <w:p w14:paraId="6882F86F" w14:textId="77777777" w:rsidR="00FB6A0F" w:rsidRPr="00FB6A0F" w:rsidRDefault="00FB6A0F" w:rsidP="00FB6A0F">
      <w:pPr>
        <w:shd w:val="clear" w:color="auto" w:fill="FFFFFF"/>
        <w:jc w:val="both"/>
        <w:textAlignment w:val="baseline"/>
        <w:rPr>
          <w:rFonts w:ascii="Calibri" w:hAnsi="Calibri" w:cs="Calibri"/>
          <w:lang w:eastAsia="en-GB"/>
        </w:rPr>
      </w:pPr>
      <w:bookmarkStart w:id="0" w:name="_GoBack"/>
      <w:bookmarkEnd w:id="0"/>
    </w:p>
    <w:p w14:paraId="5EB6F9B1" w14:textId="77777777" w:rsidR="00FB6A0F" w:rsidRPr="00FB6A0F" w:rsidRDefault="00FB6A0F" w:rsidP="00FB6A0F">
      <w:pPr>
        <w:shd w:val="clear" w:color="auto" w:fill="FFFFFF"/>
        <w:jc w:val="both"/>
        <w:textAlignment w:val="baseline"/>
        <w:rPr>
          <w:rFonts w:ascii="Calibri" w:hAnsi="Calibri" w:cs="Calibri"/>
          <w:lang w:eastAsia="en-GB"/>
        </w:rPr>
      </w:pPr>
      <w:r w:rsidRPr="00FB6A0F">
        <w:rPr>
          <w:rFonts w:ascii="Calibri" w:hAnsi="Calibri" w:cs="Calibri"/>
          <w:lang w:eastAsia="en-GB"/>
        </w:rPr>
        <w:t>St Mary’s School prides itself in providing equal opportunities for all members of its family regardless of disability, religion, sexual orientation, culture, gender, ethnic origin, colour or age. All pupils have access to the curriculum, and the right to a learning environment which dispels ignorance, prejudice or stereotyping.</w:t>
      </w:r>
    </w:p>
    <w:p w14:paraId="10F8587B" w14:textId="77777777" w:rsidR="00A612C0" w:rsidRPr="00375037" w:rsidRDefault="00A612C0" w:rsidP="00A612C0">
      <w:pPr>
        <w:pStyle w:val="Default"/>
      </w:pPr>
    </w:p>
    <w:p w14:paraId="22671EF5" w14:textId="77777777" w:rsidR="00A612C0" w:rsidRDefault="00A612C0" w:rsidP="00A612C0">
      <w:pPr>
        <w:pStyle w:val="Default"/>
      </w:pPr>
      <w:r w:rsidRPr="00375037">
        <w:t xml:space="preserve">This policy should be read in conjunction with the Teaching, Learning, Curriculum and Assessment Policy, </w:t>
      </w:r>
      <w:r w:rsidR="008C50FB" w:rsidRPr="00375037">
        <w:t xml:space="preserve">and Marking and Feedback Policy. </w:t>
      </w:r>
    </w:p>
    <w:p w14:paraId="691B604A" w14:textId="77777777" w:rsidR="00375037" w:rsidRDefault="00375037" w:rsidP="00A612C0">
      <w:pPr>
        <w:pStyle w:val="Default"/>
      </w:pPr>
    </w:p>
    <w:p w14:paraId="5A49D511" w14:textId="77777777" w:rsidR="00375037" w:rsidRPr="00257C5E" w:rsidRDefault="00375037" w:rsidP="00A612C0">
      <w:pPr>
        <w:pStyle w:val="Default"/>
        <w:rPr>
          <w:b/>
          <w:u w:val="single"/>
        </w:rPr>
      </w:pPr>
      <w:r w:rsidRPr="00257C5E">
        <w:rPr>
          <w:b/>
          <w:u w:val="single"/>
        </w:rPr>
        <w:t>INTRODUCTION</w:t>
      </w:r>
    </w:p>
    <w:p w14:paraId="5D7FD360" w14:textId="77777777" w:rsidR="00375037" w:rsidRPr="00257C5E" w:rsidRDefault="00375037" w:rsidP="00A612C0">
      <w:pPr>
        <w:pStyle w:val="Default"/>
        <w:rPr>
          <w:b/>
        </w:rPr>
      </w:pPr>
    </w:p>
    <w:p w14:paraId="0BDD00CA" w14:textId="77777777" w:rsidR="00375037" w:rsidRPr="00375037" w:rsidRDefault="00257C5E" w:rsidP="00A612C0">
      <w:pPr>
        <w:pStyle w:val="Default"/>
      </w:pPr>
      <w:r>
        <w:t>Art and D</w:t>
      </w:r>
      <w:r w:rsidR="00375037">
        <w:t>esign play</w:t>
      </w:r>
      <w:r>
        <w:t>s</w:t>
      </w:r>
      <w:r w:rsidR="00375037">
        <w:t xml:space="preserve"> a vital role in embodying some of the highest forms of human creativity. At St Mary’</w:t>
      </w:r>
      <w:r>
        <w:t xml:space="preserve">s, we believe every child is an artist and that high-quality art experiences help to develop imagination, critical thinking, and fine motor skills. Through a broad and engaging curriculum, we aim to inspire curiosity, celebrate individuality, and provide opportunities for children to explore a wide range of materials, techniques, and artistic tradition. Our Art and Design policy outlines our commitment to fostering an inclusive, stimulating environment where all pupils can enjoy, create and achieve. </w:t>
      </w:r>
    </w:p>
    <w:p w14:paraId="387402FA" w14:textId="77777777" w:rsidR="00A612C0" w:rsidRPr="00375037" w:rsidRDefault="00A612C0" w:rsidP="00A612C0">
      <w:pPr>
        <w:pStyle w:val="Default"/>
      </w:pPr>
    </w:p>
    <w:p w14:paraId="55A2F022" w14:textId="77777777" w:rsidR="00A612C0" w:rsidRDefault="00257C5E" w:rsidP="00A612C0">
      <w:pPr>
        <w:pStyle w:val="Default"/>
        <w:rPr>
          <w:b/>
          <w:bCs/>
          <w:u w:val="single"/>
        </w:rPr>
      </w:pPr>
      <w:r>
        <w:rPr>
          <w:b/>
          <w:bCs/>
          <w:u w:val="single"/>
        </w:rPr>
        <w:t xml:space="preserve">INTENT </w:t>
      </w:r>
    </w:p>
    <w:p w14:paraId="66E334D8" w14:textId="77777777" w:rsidR="00257C5E" w:rsidRDefault="00257C5E" w:rsidP="00A612C0">
      <w:pPr>
        <w:pStyle w:val="Default"/>
        <w:rPr>
          <w:u w:val="single"/>
        </w:rPr>
      </w:pPr>
    </w:p>
    <w:p w14:paraId="356F4345" w14:textId="77777777" w:rsidR="00257C5E" w:rsidRPr="00257C5E" w:rsidRDefault="00257C5E" w:rsidP="00A612C0">
      <w:pPr>
        <w:pStyle w:val="Default"/>
        <w:rPr>
          <w:b/>
        </w:rPr>
      </w:pPr>
      <w:r w:rsidRPr="00257C5E">
        <w:rPr>
          <w:b/>
        </w:rPr>
        <w:t xml:space="preserve">Aims </w:t>
      </w:r>
    </w:p>
    <w:p w14:paraId="08749120" w14:textId="77777777" w:rsidR="00A612C0" w:rsidRPr="00375037" w:rsidRDefault="00A612C0" w:rsidP="00A612C0">
      <w:pPr>
        <w:pStyle w:val="Default"/>
        <w:numPr>
          <w:ilvl w:val="0"/>
          <w:numId w:val="1"/>
        </w:numPr>
        <w:spacing w:after="51"/>
      </w:pPr>
      <w:r w:rsidRPr="00375037">
        <w:t xml:space="preserve">To ensure that the children are introduced to a wide range of mediums and materials, and are allowed to express themselves through art, by taking risks and experimenting. </w:t>
      </w:r>
    </w:p>
    <w:p w14:paraId="7AF0310B" w14:textId="77777777" w:rsidR="00A612C0" w:rsidRPr="00375037" w:rsidRDefault="00A612C0" w:rsidP="00A612C0">
      <w:pPr>
        <w:pStyle w:val="Default"/>
        <w:numPr>
          <w:ilvl w:val="0"/>
          <w:numId w:val="1"/>
        </w:numPr>
        <w:spacing w:after="51"/>
      </w:pPr>
      <w:r w:rsidRPr="00375037">
        <w:t xml:space="preserve">Children learn the skills of painting, drawing, printing, textiles, digital art, and 3d constructions throughout their time a St Mary’s. </w:t>
      </w:r>
    </w:p>
    <w:p w14:paraId="6B966A94" w14:textId="77777777" w:rsidR="00A612C0" w:rsidRPr="00375037" w:rsidRDefault="00A612C0" w:rsidP="00A612C0">
      <w:pPr>
        <w:pStyle w:val="Default"/>
        <w:numPr>
          <w:ilvl w:val="0"/>
          <w:numId w:val="1"/>
        </w:numPr>
        <w:spacing w:after="51"/>
      </w:pPr>
      <w:r w:rsidRPr="00375037">
        <w:t xml:space="preserve">We want to encourage a love of art and allow all the children to see that everyone can create art. </w:t>
      </w:r>
    </w:p>
    <w:p w14:paraId="0483AC13" w14:textId="77777777" w:rsidR="00A612C0" w:rsidRPr="00375037" w:rsidRDefault="00A612C0" w:rsidP="00A612C0">
      <w:pPr>
        <w:pStyle w:val="Default"/>
        <w:numPr>
          <w:ilvl w:val="0"/>
          <w:numId w:val="1"/>
        </w:numPr>
        <w:spacing w:after="51"/>
      </w:pPr>
      <w:r w:rsidRPr="00375037">
        <w:t xml:space="preserve">Allows the children to study some of the great artists such from a range of background and cultures as they move through the school. </w:t>
      </w:r>
    </w:p>
    <w:p w14:paraId="4A6D1591" w14:textId="77777777" w:rsidR="00A612C0" w:rsidRDefault="00A612C0" w:rsidP="00A612C0">
      <w:pPr>
        <w:pStyle w:val="Default"/>
        <w:numPr>
          <w:ilvl w:val="0"/>
          <w:numId w:val="1"/>
        </w:numPr>
      </w:pPr>
      <w:r w:rsidRPr="00375037">
        <w:t xml:space="preserve">For the children to communicate their own ideas. </w:t>
      </w:r>
    </w:p>
    <w:p w14:paraId="55E12C26" w14:textId="77777777" w:rsidR="00B844C6" w:rsidRDefault="00B844C6" w:rsidP="00B844C6">
      <w:pPr>
        <w:pStyle w:val="Default"/>
      </w:pPr>
    </w:p>
    <w:p w14:paraId="3A678ACB" w14:textId="77777777" w:rsidR="00B844C6" w:rsidRDefault="00B844C6" w:rsidP="00B844C6">
      <w:pPr>
        <w:pStyle w:val="Default"/>
      </w:pPr>
    </w:p>
    <w:p w14:paraId="3144512F" w14:textId="77777777" w:rsidR="00B844C6" w:rsidRDefault="00B844C6" w:rsidP="00B844C6">
      <w:pPr>
        <w:pStyle w:val="Default"/>
      </w:pPr>
    </w:p>
    <w:p w14:paraId="24EB3DD6" w14:textId="77777777" w:rsidR="00B844C6" w:rsidRDefault="00B844C6" w:rsidP="00B844C6">
      <w:pPr>
        <w:pStyle w:val="Default"/>
      </w:pPr>
    </w:p>
    <w:p w14:paraId="6FAFF256" w14:textId="77777777" w:rsidR="00B844C6" w:rsidRDefault="00B844C6" w:rsidP="00B844C6">
      <w:pPr>
        <w:pStyle w:val="Default"/>
      </w:pPr>
    </w:p>
    <w:p w14:paraId="4BF0C4E7" w14:textId="77777777" w:rsidR="00B844C6" w:rsidRDefault="00B844C6" w:rsidP="00B844C6">
      <w:pPr>
        <w:pStyle w:val="Default"/>
        <w:ind w:left="720"/>
      </w:pPr>
    </w:p>
    <w:p w14:paraId="6EBEAEE7" w14:textId="77777777" w:rsidR="00B844C6" w:rsidRDefault="00B844C6" w:rsidP="00B844C6">
      <w:pPr>
        <w:pStyle w:val="Default"/>
        <w:rPr>
          <w:b/>
        </w:rPr>
      </w:pPr>
      <w:r>
        <w:rPr>
          <w:b/>
        </w:rPr>
        <w:t xml:space="preserve">Objectives </w:t>
      </w:r>
    </w:p>
    <w:p w14:paraId="2448BDB8" w14:textId="77777777" w:rsidR="00B844C6" w:rsidRDefault="00B844C6" w:rsidP="00B844C6">
      <w:pPr>
        <w:pStyle w:val="Default"/>
        <w:rPr>
          <w:b/>
        </w:rPr>
      </w:pPr>
    </w:p>
    <w:p w14:paraId="15A3019B" w14:textId="77777777" w:rsidR="00B844C6" w:rsidRDefault="00B844C6" w:rsidP="00B844C6">
      <w:pPr>
        <w:pStyle w:val="Default"/>
      </w:pPr>
      <w:r>
        <w:t xml:space="preserve">In order to fulfil the above aims it is necessary for us to ensure: </w:t>
      </w:r>
    </w:p>
    <w:p w14:paraId="29814EE8" w14:textId="77777777" w:rsidR="00B844C6" w:rsidRDefault="00B844C6" w:rsidP="00B844C6">
      <w:pPr>
        <w:pStyle w:val="Default"/>
        <w:numPr>
          <w:ilvl w:val="0"/>
          <w:numId w:val="4"/>
        </w:numPr>
      </w:pPr>
      <w:r>
        <w:t xml:space="preserve">A continuity of experience throughout the school both within and among year groups. </w:t>
      </w:r>
    </w:p>
    <w:p w14:paraId="60BCEB94" w14:textId="77777777" w:rsidR="00B844C6" w:rsidRDefault="00B844C6" w:rsidP="00B844C6">
      <w:pPr>
        <w:pStyle w:val="Default"/>
        <w:numPr>
          <w:ilvl w:val="0"/>
          <w:numId w:val="4"/>
        </w:numPr>
      </w:pPr>
      <w:r>
        <w:t xml:space="preserve">The systematic progression through EYFS, KS1 and KS2. </w:t>
      </w:r>
    </w:p>
    <w:p w14:paraId="4AA669AD" w14:textId="77777777" w:rsidR="00B844C6" w:rsidRDefault="00B844C6" w:rsidP="00B844C6">
      <w:pPr>
        <w:pStyle w:val="Default"/>
        <w:numPr>
          <w:ilvl w:val="0"/>
          <w:numId w:val="4"/>
        </w:numPr>
      </w:pPr>
      <w:r>
        <w:t xml:space="preserve">That the National Curriculum programmes of study and their associated strands, level description and attainment target are given appropriate coverage. </w:t>
      </w:r>
    </w:p>
    <w:p w14:paraId="6D30F4AD" w14:textId="77777777" w:rsidR="00B844C6" w:rsidRDefault="00B844C6" w:rsidP="00B844C6">
      <w:pPr>
        <w:pStyle w:val="Default"/>
        <w:numPr>
          <w:ilvl w:val="0"/>
          <w:numId w:val="4"/>
        </w:numPr>
      </w:pPr>
      <w:r>
        <w:t xml:space="preserve">All children have access to a range of art and design resources. </w:t>
      </w:r>
    </w:p>
    <w:p w14:paraId="0A278118" w14:textId="77777777" w:rsidR="00B844C6" w:rsidRDefault="00B844C6" w:rsidP="00B844C6">
      <w:pPr>
        <w:pStyle w:val="Default"/>
        <w:numPr>
          <w:ilvl w:val="0"/>
          <w:numId w:val="4"/>
        </w:numPr>
      </w:pPr>
      <w:r>
        <w:t xml:space="preserve">Art and design experiences are focussed to enhance learning. </w:t>
      </w:r>
    </w:p>
    <w:p w14:paraId="28902D18" w14:textId="77777777" w:rsidR="00B844C6" w:rsidRDefault="00B844C6" w:rsidP="00B844C6">
      <w:pPr>
        <w:pStyle w:val="Default"/>
        <w:numPr>
          <w:ilvl w:val="0"/>
          <w:numId w:val="4"/>
        </w:numPr>
      </w:pPr>
      <w:r>
        <w:t xml:space="preserve">Cross curricular links are exploited where appropriate. </w:t>
      </w:r>
    </w:p>
    <w:p w14:paraId="3E1EAE1D" w14:textId="77777777" w:rsidR="00B844C6" w:rsidRDefault="00B844C6" w:rsidP="00B844C6">
      <w:pPr>
        <w:pStyle w:val="Default"/>
        <w:numPr>
          <w:ilvl w:val="0"/>
          <w:numId w:val="4"/>
        </w:numPr>
      </w:pPr>
      <w:r>
        <w:t xml:space="preserve">Children’s experiences are monitored and evaluated. </w:t>
      </w:r>
    </w:p>
    <w:p w14:paraId="3A0A5172" w14:textId="77777777" w:rsidR="00B844C6" w:rsidRDefault="00B844C6" w:rsidP="00B844C6">
      <w:pPr>
        <w:pStyle w:val="Default"/>
        <w:numPr>
          <w:ilvl w:val="0"/>
          <w:numId w:val="4"/>
        </w:numPr>
      </w:pPr>
      <w:r>
        <w:t xml:space="preserve">Resources are used to their full extent. </w:t>
      </w:r>
    </w:p>
    <w:p w14:paraId="38E3641F" w14:textId="77777777" w:rsidR="00B844C6" w:rsidRPr="00B844C6" w:rsidRDefault="00B844C6" w:rsidP="00B844C6">
      <w:pPr>
        <w:pStyle w:val="Default"/>
        <w:numPr>
          <w:ilvl w:val="0"/>
          <w:numId w:val="4"/>
        </w:numPr>
      </w:pPr>
      <w:r>
        <w:t xml:space="preserve">Staff skills and knowledge are kept up to date. </w:t>
      </w:r>
      <w:r>
        <w:br/>
      </w:r>
    </w:p>
    <w:p w14:paraId="0684CDB6" w14:textId="77777777" w:rsidR="00A612C0" w:rsidRPr="00375037" w:rsidRDefault="00A612C0" w:rsidP="00A612C0">
      <w:pPr>
        <w:pStyle w:val="Default"/>
      </w:pPr>
    </w:p>
    <w:p w14:paraId="2FD4676E" w14:textId="77777777" w:rsidR="00A612C0" w:rsidRDefault="00B844C6" w:rsidP="00A612C0">
      <w:pPr>
        <w:pStyle w:val="Default"/>
        <w:rPr>
          <w:b/>
          <w:bCs/>
          <w:u w:val="single"/>
        </w:rPr>
      </w:pPr>
      <w:r>
        <w:rPr>
          <w:b/>
          <w:bCs/>
          <w:u w:val="single"/>
        </w:rPr>
        <w:t xml:space="preserve">IMPLEMENTATION </w:t>
      </w:r>
    </w:p>
    <w:p w14:paraId="0290B62A" w14:textId="77777777" w:rsidR="00B844C6" w:rsidRDefault="00B844C6" w:rsidP="00A612C0">
      <w:pPr>
        <w:pStyle w:val="Default"/>
        <w:rPr>
          <w:b/>
          <w:bCs/>
          <w:u w:val="single"/>
        </w:rPr>
      </w:pPr>
    </w:p>
    <w:p w14:paraId="04A91C83" w14:textId="77777777" w:rsidR="00B844C6" w:rsidRDefault="00B844C6" w:rsidP="00A612C0">
      <w:pPr>
        <w:pStyle w:val="Default"/>
        <w:rPr>
          <w:bCs/>
        </w:rPr>
      </w:pPr>
      <w:r>
        <w:rPr>
          <w:bCs/>
        </w:rPr>
        <w:t xml:space="preserve">St Mary’s Art and Design curriculum is designed in a way that allows children to transfer key knowledge to long-term memory. The Art and Design long term plan is designed and sequenced to ensure that new knowledge and skills build on what has been taught before and towards defined end points. </w:t>
      </w:r>
      <w:r w:rsidR="00EE108B">
        <w:rPr>
          <w:bCs/>
        </w:rPr>
        <w:t xml:space="preserve">The Access Art subscription supports </w:t>
      </w:r>
      <w:r w:rsidR="00EE108B">
        <w:t xml:space="preserve">and improves visual arts education by providing resources and support to teachers, schools, </w:t>
      </w:r>
      <w:r w:rsidR="00EE108B" w:rsidRPr="00EE108B">
        <w:rPr>
          <w:rFonts w:asciiTheme="minorHAnsi" w:hAnsiTheme="minorHAnsi" w:cstheme="minorHAnsi"/>
        </w:rPr>
        <w:t>and pupils</w:t>
      </w:r>
      <w:r w:rsidR="00EE108B" w:rsidRPr="00EE108B">
        <w:rPr>
          <w:rFonts w:asciiTheme="minorHAnsi" w:hAnsiTheme="minorHAnsi" w:cstheme="minorHAnsi"/>
          <w:color w:val="0A0A0A"/>
          <w:shd w:val="clear" w:color="auto" w:fill="FFFFFF"/>
        </w:rPr>
        <w:t>. It works to build a richer and more effective art curriculum for children by offering practical resources, inspirational projects, and professional development for educators</w:t>
      </w:r>
      <w:r w:rsidR="00EE108B">
        <w:rPr>
          <w:rFonts w:asciiTheme="minorHAnsi" w:hAnsiTheme="minorHAnsi" w:cstheme="minorHAnsi"/>
          <w:color w:val="0A0A0A"/>
          <w:shd w:val="clear" w:color="auto" w:fill="FFFFFF"/>
        </w:rPr>
        <w:t xml:space="preserve">. </w:t>
      </w:r>
    </w:p>
    <w:p w14:paraId="66B78A5B" w14:textId="77777777" w:rsidR="00EE108B" w:rsidRPr="00B844C6" w:rsidRDefault="00EE108B" w:rsidP="00A612C0">
      <w:pPr>
        <w:pStyle w:val="Default"/>
      </w:pPr>
    </w:p>
    <w:p w14:paraId="2A43C1CE" w14:textId="77777777" w:rsidR="00A612C0" w:rsidRPr="00375037" w:rsidRDefault="00A612C0" w:rsidP="00A612C0">
      <w:pPr>
        <w:pStyle w:val="Default"/>
        <w:numPr>
          <w:ilvl w:val="0"/>
          <w:numId w:val="2"/>
        </w:numPr>
        <w:spacing w:after="51"/>
      </w:pPr>
      <w:r w:rsidRPr="00375037">
        <w:t xml:space="preserve">Strategies are in place within school to develop each of the key areas of Art and Design, ensuring coverage of the National Curriculum 2014, and systematic coverage of key skills. </w:t>
      </w:r>
    </w:p>
    <w:p w14:paraId="046ED6F4" w14:textId="77777777" w:rsidR="00A612C0" w:rsidRPr="00375037" w:rsidRDefault="00A612C0" w:rsidP="00A612C0">
      <w:pPr>
        <w:pStyle w:val="Default"/>
        <w:numPr>
          <w:ilvl w:val="0"/>
          <w:numId w:val="2"/>
        </w:numPr>
        <w:spacing w:after="51"/>
      </w:pPr>
      <w:r w:rsidRPr="00375037">
        <w:t xml:space="preserve">Art is taught throughout the school and teachers are supported by the Art </w:t>
      </w:r>
      <w:r w:rsidR="002C72A8">
        <w:t xml:space="preserve">and Design </w:t>
      </w:r>
      <w:r w:rsidRPr="00375037">
        <w:t xml:space="preserve">lead if they are unsure of any techniques or lack of ideas. </w:t>
      </w:r>
    </w:p>
    <w:p w14:paraId="2B38FD53" w14:textId="77777777" w:rsidR="00A612C0" w:rsidRPr="00375037" w:rsidRDefault="00A612C0" w:rsidP="00A612C0">
      <w:pPr>
        <w:pStyle w:val="Default"/>
        <w:numPr>
          <w:ilvl w:val="0"/>
          <w:numId w:val="2"/>
        </w:numPr>
        <w:spacing w:after="51"/>
      </w:pPr>
      <w:r w:rsidRPr="00375037">
        <w:t>Teachers will follow a structured of sequenced of lessons provide</w:t>
      </w:r>
      <w:r w:rsidR="00EE108B">
        <w:t>d</w:t>
      </w:r>
      <w:r w:rsidRPr="00375037">
        <w:t xml:space="preserve"> by the Art </w:t>
      </w:r>
      <w:r w:rsidR="002C72A8">
        <w:t xml:space="preserve">and Design </w:t>
      </w:r>
      <w:r w:rsidRPr="00375037">
        <w:t xml:space="preserve">lead. </w:t>
      </w:r>
    </w:p>
    <w:p w14:paraId="445B12D9" w14:textId="77777777" w:rsidR="00A612C0" w:rsidRPr="00375037" w:rsidRDefault="00A612C0" w:rsidP="00A612C0">
      <w:pPr>
        <w:pStyle w:val="Default"/>
        <w:numPr>
          <w:ilvl w:val="0"/>
          <w:numId w:val="2"/>
        </w:numPr>
        <w:spacing w:after="51"/>
      </w:pPr>
      <w:r w:rsidRPr="00375037">
        <w:t xml:space="preserve">Children are given enough time to explore, experiment and develop their knowledge, skills and experience during art lessons, and to produce creative art work. </w:t>
      </w:r>
    </w:p>
    <w:p w14:paraId="74EEE36C" w14:textId="77777777" w:rsidR="00A612C0" w:rsidRPr="00375037" w:rsidRDefault="00A612C0" w:rsidP="00A612C0">
      <w:pPr>
        <w:pStyle w:val="Default"/>
        <w:numPr>
          <w:ilvl w:val="0"/>
          <w:numId w:val="2"/>
        </w:numPr>
        <w:spacing w:after="51"/>
      </w:pPr>
      <w:r w:rsidRPr="00375037">
        <w:t xml:space="preserve">Trips and visiting experts who will enhance the children’s learning experience, and the teaching of the </w:t>
      </w:r>
      <w:r w:rsidR="002C72A8">
        <w:t>correct vocabulary used in Art and Design.</w:t>
      </w:r>
    </w:p>
    <w:p w14:paraId="0B97A936" w14:textId="77777777" w:rsidR="00A612C0" w:rsidRPr="00375037" w:rsidRDefault="00A612C0" w:rsidP="00A612C0">
      <w:pPr>
        <w:pStyle w:val="Default"/>
        <w:numPr>
          <w:ilvl w:val="0"/>
          <w:numId w:val="2"/>
        </w:numPr>
        <w:spacing w:after="51"/>
      </w:pPr>
      <w:r w:rsidRPr="00375037">
        <w:t xml:space="preserve">A means to display and celebrate the children art throughout the school and the church. </w:t>
      </w:r>
    </w:p>
    <w:p w14:paraId="54434393" w14:textId="77777777" w:rsidR="00A612C0" w:rsidRDefault="00A612C0" w:rsidP="00A612C0">
      <w:pPr>
        <w:pStyle w:val="Default"/>
        <w:numPr>
          <w:ilvl w:val="0"/>
          <w:numId w:val="2"/>
        </w:numPr>
      </w:pPr>
      <w:r w:rsidRPr="00375037">
        <w:t xml:space="preserve">To learn about great artist past and present and the techniques that they used/use. The Art lead will provide teachers with an updated ‘Linked Artists’ PowerPoint at the start of each year. This will include a diverse selection of artists linking to each unit of study. </w:t>
      </w:r>
    </w:p>
    <w:p w14:paraId="338438C4" w14:textId="77777777" w:rsidR="00EE108B" w:rsidRDefault="00EE108B" w:rsidP="00EE108B">
      <w:pPr>
        <w:pStyle w:val="Default"/>
      </w:pPr>
    </w:p>
    <w:p w14:paraId="7282934A" w14:textId="77777777" w:rsidR="00EE108B" w:rsidRDefault="00EE108B" w:rsidP="00EE108B">
      <w:pPr>
        <w:pStyle w:val="Default"/>
      </w:pPr>
    </w:p>
    <w:p w14:paraId="165960CB" w14:textId="77777777" w:rsidR="00EE108B" w:rsidRDefault="00EE108B" w:rsidP="00EE108B">
      <w:pPr>
        <w:pStyle w:val="Default"/>
      </w:pPr>
    </w:p>
    <w:p w14:paraId="7DE2F63A" w14:textId="77777777" w:rsidR="00EE108B" w:rsidRDefault="00EE108B" w:rsidP="00EE108B">
      <w:pPr>
        <w:pStyle w:val="Default"/>
        <w:rPr>
          <w:b/>
          <w:u w:val="single"/>
        </w:rPr>
      </w:pPr>
      <w:r w:rsidRPr="00EE108B">
        <w:rPr>
          <w:b/>
          <w:u w:val="single"/>
        </w:rPr>
        <w:t xml:space="preserve">TEACHING AND LEARNING </w:t>
      </w:r>
    </w:p>
    <w:p w14:paraId="070D0EE7" w14:textId="77777777" w:rsidR="00EE108B" w:rsidRDefault="00EE108B" w:rsidP="00EE108B">
      <w:pPr>
        <w:pStyle w:val="Default"/>
        <w:rPr>
          <w:b/>
          <w:u w:val="single"/>
        </w:rPr>
      </w:pPr>
    </w:p>
    <w:p w14:paraId="1B0162E7" w14:textId="77777777" w:rsidR="00EE108B" w:rsidRDefault="00EE108B" w:rsidP="00EE108B">
      <w:pPr>
        <w:jc w:val="both"/>
        <w:rPr>
          <w:rFonts w:ascii="Calibri" w:hAnsi="Calibri" w:cs="Calibri"/>
        </w:rPr>
      </w:pPr>
      <w:r w:rsidRPr="0035668C">
        <w:rPr>
          <w:rFonts w:ascii="Calibri" w:hAnsi="Calibri"/>
        </w:rPr>
        <w:t>Teachers’ planning is differentiated to meet the range of needs in any class including those children who may need extra support, those who are in line with average expectations and those working above average expectations for children of their age</w:t>
      </w:r>
      <w:r w:rsidRPr="00D16A41">
        <w:rPr>
          <w:rFonts w:ascii="Calibri" w:hAnsi="Calibri" w:cs="Calibri"/>
        </w:rPr>
        <w:t>. Teachers will use the long-term plan a</w:t>
      </w:r>
      <w:r w:rsidR="002C72A8">
        <w:rPr>
          <w:rFonts w:ascii="Calibri" w:hAnsi="Calibri" w:cs="Calibri"/>
        </w:rPr>
        <w:t xml:space="preserve">longside the Access Art subscription </w:t>
      </w:r>
      <w:r w:rsidRPr="00D16A41">
        <w:rPr>
          <w:rFonts w:ascii="Calibri" w:hAnsi="Calibri" w:cs="Calibri"/>
        </w:rPr>
        <w:t>to guide their lessons, ensuring that new vocabulary is introduced and all pupils are appropriately challenged.</w:t>
      </w:r>
      <w:r w:rsidR="002C72A8">
        <w:rPr>
          <w:rFonts w:ascii="Calibri" w:hAnsi="Calibri" w:cs="Calibri"/>
        </w:rPr>
        <w:t xml:space="preserve"> The Art and Design</w:t>
      </w:r>
      <w:r>
        <w:rPr>
          <w:rFonts w:ascii="Calibri" w:hAnsi="Calibri" w:cs="Calibri"/>
        </w:rPr>
        <w:t xml:space="preserve"> Lead will ensure planning caters for all needs and promot</w:t>
      </w:r>
      <w:r w:rsidR="002C72A8">
        <w:rPr>
          <w:rFonts w:ascii="Calibri" w:hAnsi="Calibri" w:cs="Calibri"/>
        </w:rPr>
        <w:t xml:space="preserve">es the development of Art and Design </w:t>
      </w:r>
      <w:r>
        <w:rPr>
          <w:rFonts w:ascii="Calibri" w:hAnsi="Calibri" w:cs="Calibri"/>
        </w:rPr>
        <w:t>capability.</w:t>
      </w:r>
    </w:p>
    <w:p w14:paraId="1F3BE720" w14:textId="77777777" w:rsidR="00EE108B" w:rsidRPr="00EE108B" w:rsidRDefault="00EE108B" w:rsidP="00EE108B">
      <w:pPr>
        <w:pStyle w:val="Default"/>
      </w:pPr>
    </w:p>
    <w:p w14:paraId="581E7ABC" w14:textId="77777777" w:rsidR="00410D0C" w:rsidRDefault="00410D0C" w:rsidP="00410D0C">
      <w:pPr>
        <w:jc w:val="both"/>
        <w:rPr>
          <w:rFonts w:ascii="Calibri" w:hAnsi="Calibri"/>
          <w:b/>
        </w:rPr>
      </w:pPr>
      <w:r w:rsidRPr="00D16A41">
        <w:rPr>
          <w:rFonts w:ascii="Calibri" w:hAnsi="Calibri"/>
          <w:b/>
        </w:rPr>
        <w:t>A wide range of styles are employed to ensure all child</w:t>
      </w:r>
      <w:r>
        <w:rPr>
          <w:rFonts w:ascii="Calibri" w:hAnsi="Calibri"/>
          <w:b/>
        </w:rPr>
        <w:t>ren are sufficiently challenged. This is done by:</w:t>
      </w:r>
    </w:p>
    <w:p w14:paraId="24575C69" w14:textId="77777777" w:rsidR="00410D0C" w:rsidRDefault="00410D0C" w:rsidP="00410D0C">
      <w:pPr>
        <w:jc w:val="both"/>
        <w:rPr>
          <w:rFonts w:ascii="Calibri" w:hAnsi="Calibri"/>
          <w:b/>
        </w:rPr>
      </w:pPr>
    </w:p>
    <w:p w14:paraId="4680E104" w14:textId="77777777" w:rsidR="00410D0C" w:rsidRPr="00410D0C" w:rsidRDefault="00410D0C" w:rsidP="00410D0C">
      <w:pPr>
        <w:pStyle w:val="ListParagraph"/>
        <w:numPr>
          <w:ilvl w:val="0"/>
          <w:numId w:val="5"/>
        </w:numPr>
        <w:jc w:val="both"/>
        <w:rPr>
          <w:rFonts w:ascii="Calibri" w:hAnsi="Calibri"/>
          <w:b/>
        </w:rPr>
      </w:pPr>
      <w:r>
        <w:rPr>
          <w:rFonts w:ascii="Calibri" w:hAnsi="Calibri"/>
        </w:rPr>
        <w:t xml:space="preserve">Following a progressive curriculum that increases in technical difficulty and creative expectations over time. </w:t>
      </w:r>
    </w:p>
    <w:p w14:paraId="59452B1F" w14:textId="77777777" w:rsidR="00410D0C" w:rsidRPr="00410D0C" w:rsidRDefault="00410D0C" w:rsidP="00410D0C">
      <w:pPr>
        <w:pStyle w:val="ListParagraph"/>
        <w:numPr>
          <w:ilvl w:val="0"/>
          <w:numId w:val="5"/>
        </w:numPr>
        <w:jc w:val="both"/>
        <w:rPr>
          <w:rFonts w:ascii="Calibri" w:hAnsi="Calibri"/>
          <w:b/>
        </w:rPr>
      </w:pPr>
      <w:r>
        <w:rPr>
          <w:rFonts w:ascii="Calibri" w:hAnsi="Calibri"/>
        </w:rPr>
        <w:t xml:space="preserve">Working with a range of materials and techniques. </w:t>
      </w:r>
    </w:p>
    <w:p w14:paraId="4D9427D7" w14:textId="77777777" w:rsidR="00410D0C" w:rsidRPr="00410D0C" w:rsidRDefault="00410D0C" w:rsidP="00410D0C">
      <w:pPr>
        <w:pStyle w:val="ListParagraph"/>
        <w:numPr>
          <w:ilvl w:val="0"/>
          <w:numId w:val="5"/>
        </w:numPr>
        <w:jc w:val="both"/>
        <w:rPr>
          <w:rFonts w:ascii="Calibri" w:hAnsi="Calibri"/>
          <w:b/>
        </w:rPr>
      </w:pPr>
      <w:r>
        <w:rPr>
          <w:rFonts w:ascii="Calibri" w:hAnsi="Calibri"/>
        </w:rPr>
        <w:t xml:space="preserve">Using unit-specific vocabulary to explain, annotate and evaluate their work. </w:t>
      </w:r>
    </w:p>
    <w:p w14:paraId="47C94C4E" w14:textId="77777777" w:rsidR="00410D0C" w:rsidRPr="00410D0C" w:rsidRDefault="00410D0C" w:rsidP="00410D0C">
      <w:pPr>
        <w:pStyle w:val="ListParagraph"/>
        <w:numPr>
          <w:ilvl w:val="0"/>
          <w:numId w:val="5"/>
        </w:numPr>
        <w:jc w:val="both"/>
        <w:rPr>
          <w:rFonts w:ascii="Calibri" w:hAnsi="Calibri"/>
          <w:b/>
        </w:rPr>
      </w:pPr>
      <w:r>
        <w:rPr>
          <w:rFonts w:ascii="Calibri" w:hAnsi="Calibri"/>
        </w:rPr>
        <w:t xml:space="preserve">Promoting independence by offering choices in materials and methods. </w:t>
      </w:r>
    </w:p>
    <w:p w14:paraId="10812714" w14:textId="77777777" w:rsidR="00410D0C" w:rsidRPr="00713A6B" w:rsidRDefault="00410D0C" w:rsidP="00410D0C">
      <w:pPr>
        <w:pStyle w:val="ListParagraph"/>
        <w:numPr>
          <w:ilvl w:val="0"/>
          <w:numId w:val="5"/>
        </w:numPr>
        <w:jc w:val="both"/>
        <w:rPr>
          <w:rFonts w:ascii="Calibri" w:hAnsi="Calibri"/>
          <w:b/>
        </w:rPr>
      </w:pPr>
      <w:r>
        <w:rPr>
          <w:rFonts w:ascii="Calibri" w:hAnsi="Calibri"/>
        </w:rPr>
        <w:t xml:space="preserve">Conducting independent research </w:t>
      </w:r>
      <w:r w:rsidR="00713A6B">
        <w:rPr>
          <w:rFonts w:ascii="Calibri" w:hAnsi="Calibri"/>
        </w:rPr>
        <w:t xml:space="preserve">linking to an artist or a specific style of artwork. </w:t>
      </w:r>
    </w:p>
    <w:p w14:paraId="45C4DC78" w14:textId="77777777" w:rsidR="00713A6B" w:rsidRPr="00713A6B" w:rsidRDefault="00713A6B" w:rsidP="00410D0C">
      <w:pPr>
        <w:pStyle w:val="ListParagraph"/>
        <w:numPr>
          <w:ilvl w:val="0"/>
          <w:numId w:val="5"/>
        </w:numPr>
        <w:jc w:val="both"/>
        <w:rPr>
          <w:rFonts w:ascii="Calibri" w:hAnsi="Calibri"/>
          <w:b/>
        </w:rPr>
      </w:pPr>
      <w:r>
        <w:rPr>
          <w:rFonts w:ascii="Calibri" w:hAnsi="Calibri"/>
        </w:rPr>
        <w:t xml:space="preserve">Different levels of input and support. </w:t>
      </w:r>
    </w:p>
    <w:p w14:paraId="2C4AB5E5" w14:textId="77777777" w:rsidR="00713A6B" w:rsidRDefault="00713A6B" w:rsidP="00713A6B">
      <w:pPr>
        <w:jc w:val="both"/>
        <w:rPr>
          <w:rFonts w:ascii="Calibri" w:hAnsi="Calibri"/>
          <w:b/>
        </w:rPr>
      </w:pPr>
    </w:p>
    <w:p w14:paraId="4930E4E9" w14:textId="77777777" w:rsidR="00713A6B" w:rsidRDefault="00713A6B" w:rsidP="00713A6B">
      <w:pPr>
        <w:jc w:val="both"/>
        <w:rPr>
          <w:rFonts w:ascii="Calibri" w:hAnsi="Calibri"/>
          <w:b/>
          <w:u w:val="single"/>
        </w:rPr>
      </w:pPr>
      <w:r w:rsidRPr="00713A6B">
        <w:rPr>
          <w:rFonts w:ascii="Calibri" w:hAnsi="Calibri"/>
          <w:b/>
          <w:u w:val="single"/>
        </w:rPr>
        <w:t xml:space="preserve">EQUAL OPPORTUNITIES </w:t>
      </w:r>
    </w:p>
    <w:p w14:paraId="73CAACDC" w14:textId="77777777" w:rsidR="00713A6B" w:rsidRPr="00713A6B" w:rsidRDefault="00713A6B" w:rsidP="00713A6B">
      <w:pPr>
        <w:jc w:val="both"/>
        <w:rPr>
          <w:rFonts w:asciiTheme="minorHAnsi" w:hAnsiTheme="minorHAnsi" w:cstheme="minorHAnsi"/>
          <w:u w:val="single"/>
        </w:rPr>
      </w:pPr>
    </w:p>
    <w:p w14:paraId="41567B8B" w14:textId="77777777" w:rsidR="00005890" w:rsidRDefault="00713A6B" w:rsidP="00713A6B">
      <w:pPr>
        <w:jc w:val="both"/>
        <w:rPr>
          <w:rFonts w:asciiTheme="minorHAnsi" w:hAnsiTheme="minorHAnsi" w:cstheme="minorHAnsi"/>
        </w:rPr>
      </w:pPr>
      <w:r w:rsidRPr="00713A6B">
        <w:rPr>
          <w:rFonts w:asciiTheme="minorHAnsi" w:hAnsiTheme="minorHAnsi" w:cstheme="minorHAnsi"/>
        </w:rPr>
        <w:t xml:space="preserve">In the primary Art and Design curriculum, </w:t>
      </w:r>
      <w:r w:rsidRPr="00713A6B">
        <w:rPr>
          <w:rStyle w:val="Emphasis"/>
          <w:rFonts w:asciiTheme="minorHAnsi" w:hAnsiTheme="minorHAnsi" w:cstheme="minorHAnsi"/>
        </w:rPr>
        <w:t>equal opportunities</w:t>
      </w:r>
      <w:r w:rsidRPr="00713A6B">
        <w:rPr>
          <w:rFonts w:asciiTheme="minorHAnsi" w:hAnsiTheme="minorHAnsi" w:cstheme="minorHAnsi"/>
        </w:rPr>
        <w:t xml:space="preserve"> means ensuring that</w:t>
      </w:r>
      <w:r>
        <w:rPr>
          <w:rFonts w:asciiTheme="minorHAnsi" w:hAnsiTheme="minorHAnsi" w:cstheme="minorHAnsi"/>
        </w:rPr>
        <w:t xml:space="preserve"> every child</w:t>
      </w:r>
      <w:r w:rsidRPr="00713A6B">
        <w:rPr>
          <w:rFonts w:asciiTheme="minorHAnsi" w:hAnsiTheme="minorHAnsi" w:cstheme="minorHAnsi"/>
        </w:rPr>
        <w:t>—regardless of backgrou</w:t>
      </w:r>
      <w:r>
        <w:rPr>
          <w:rFonts w:asciiTheme="minorHAnsi" w:hAnsiTheme="minorHAnsi" w:cstheme="minorHAnsi"/>
        </w:rPr>
        <w:t xml:space="preserve">nd, ability, or circumstance—has full access </w:t>
      </w:r>
      <w:r w:rsidRPr="00713A6B">
        <w:rPr>
          <w:rFonts w:asciiTheme="minorHAnsi" w:hAnsiTheme="minorHAnsi" w:cstheme="minorHAnsi"/>
        </w:rPr>
        <w:t xml:space="preserve">to high-quality art education. </w:t>
      </w:r>
    </w:p>
    <w:p w14:paraId="2DCE54A5" w14:textId="77777777" w:rsidR="00005890" w:rsidRDefault="00005890" w:rsidP="00005890">
      <w:pPr>
        <w:spacing w:before="100" w:beforeAutospacing="1" w:after="100" w:afterAutospacing="1"/>
        <w:jc w:val="both"/>
        <w:rPr>
          <w:rFonts w:ascii="Calibri" w:hAnsi="Calibri" w:cs="Calibri"/>
          <w:lang w:eastAsia="en-GB"/>
        </w:rPr>
      </w:pPr>
      <w:r>
        <w:rPr>
          <w:rFonts w:ascii="Calibri" w:hAnsi="Calibri" w:cs="Calibri"/>
          <w:lang w:eastAsia="en-GB"/>
        </w:rPr>
        <w:t>At St Mary’s</w:t>
      </w:r>
      <w:r w:rsidRPr="00A30CE3">
        <w:rPr>
          <w:rFonts w:ascii="Calibri" w:hAnsi="Calibri" w:cs="Calibri"/>
          <w:lang w:eastAsia="en-GB"/>
        </w:rPr>
        <w:t>, we are committed to ensuring that every pup</w:t>
      </w:r>
      <w:r>
        <w:rPr>
          <w:rFonts w:ascii="Calibri" w:hAnsi="Calibri" w:cs="Calibri"/>
          <w:lang w:eastAsia="en-GB"/>
        </w:rPr>
        <w:t>il has equal access to Art and Design</w:t>
      </w:r>
      <w:r w:rsidRPr="00A30CE3">
        <w:rPr>
          <w:rFonts w:ascii="Calibri" w:hAnsi="Calibri" w:cs="Calibri"/>
          <w:lang w:eastAsia="en-GB"/>
        </w:rPr>
        <w:t xml:space="preserve">. </w:t>
      </w:r>
      <w:r>
        <w:rPr>
          <w:rFonts w:ascii="Calibri" w:hAnsi="Calibri" w:cs="Calibri"/>
          <w:lang w:eastAsia="en-GB"/>
        </w:rPr>
        <w:t xml:space="preserve"> </w:t>
      </w:r>
      <w:r w:rsidRPr="00A30CE3">
        <w:rPr>
          <w:rFonts w:ascii="Calibri" w:hAnsi="Calibri" w:cs="Calibri"/>
          <w:lang w:eastAsia="en-GB"/>
        </w:rPr>
        <w:t>This is achieved through:</w:t>
      </w:r>
    </w:p>
    <w:p w14:paraId="5F920CEA" w14:textId="77777777" w:rsidR="00005890" w:rsidRDefault="00005890" w:rsidP="00005890">
      <w:pPr>
        <w:pStyle w:val="ListParagraph"/>
        <w:numPr>
          <w:ilvl w:val="0"/>
          <w:numId w:val="6"/>
        </w:numPr>
        <w:spacing w:before="100" w:beforeAutospacing="1" w:after="100" w:afterAutospacing="1"/>
        <w:jc w:val="both"/>
        <w:rPr>
          <w:rFonts w:ascii="Calibri" w:hAnsi="Calibri" w:cs="Calibri"/>
          <w:lang w:eastAsia="en-GB"/>
        </w:rPr>
      </w:pPr>
      <w:r>
        <w:rPr>
          <w:rFonts w:ascii="Calibri" w:hAnsi="Calibri" w:cs="Calibri"/>
          <w:lang w:eastAsia="en-GB"/>
        </w:rPr>
        <w:t xml:space="preserve">Ensuring all children follow the sequence of lessons, carefully planned by teachers, allowing consistent coverage of the curriculum. </w:t>
      </w:r>
    </w:p>
    <w:p w14:paraId="01065816" w14:textId="77777777" w:rsidR="00005890" w:rsidRDefault="00005890" w:rsidP="00005890">
      <w:pPr>
        <w:pStyle w:val="ListParagraph"/>
        <w:numPr>
          <w:ilvl w:val="0"/>
          <w:numId w:val="6"/>
        </w:numPr>
        <w:spacing w:before="100" w:beforeAutospacing="1" w:after="100" w:afterAutospacing="1"/>
        <w:jc w:val="both"/>
        <w:rPr>
          <w:rFonts w:ascii="Calibri" w:hAnsi="Calibri" w:cs="Calibri"/>
          <w:lang w:eastAsia="en-GB"/>
        </w:rPr>
      </w:pPr>
      <w:r>
        <w:rPr>
          <w:rFonts w:ascii="Calibri" w:hAnsi="Calibri" w:cs="Calibri"/>
          <w:lang w:eastAsia="en-GB"/>
        </w:rPr>
        <w:t xml:space="preserve">Adapting activities where required, ensuring all pupils can participate. </w:t>
      </w:r>
    </w:p>
    <w:p w14:paraId="6B6DE6C2" w14:textId="77777777" w:rsidR="00005890" w:rsidRDefault="00005890" w:rsidP="00005890">
      <w:pPr>
        <w:pStyle w:val="ListParagraph"/>
        <w:numPr>
          <w:ilvl w:val="0"/>
          <w:numId w:val="6"/>
        </w:numPr>
        <w:spacing w:before="100" w:beforeAutospacing="1" w:after="100" w:afterAutospacing="1"/>
        <w:jc w:val="both"/>
        <w:rPr>
          <w:rFonts w:ascii="Calibri" w:hAnsi="Calibri" w:cs="Calibri"/>
          <w:lang w:eastAsia="en-GB"/>
        </w:rPr>
      </w:pPr>
      <w:r>
        <w:rPr>
          <w:rFonts w:ascii="Calibri" w:hAnsi="Calibri" w:cs="Calibri"/>
          <w:lang w:eastAsia="en-GB"/>
        </w:rPr>
        <w:t xml:space="preserve">Teachers providing visual examples of work, extended time for tasks and simplifying techniques </w:t>
      </w:r>
      <w:r w:rsidR="00C93F90">
        <w:rPr>
          <w:rFonts w:ascii="Calibri" w:hAnsi="Calibri" w:cs="Calibri"/>
          <w:lang w:eastAsia="en-GB"/>
        </w:rPr>
        <w:t xml:space="preserve">for more complex projects. </w:t>
      </w:r>
    </w:p>
    <w:p w14:paraId="723A851B" w14:textId="77777777" w:rsidR="00C93F90" w:rsidRDefault="00C93F90" w:rsidP="00005890">
      <w:pPr>
        <w:pStyle w:val="ListParagraph"/>
        <w:numPr>
          <w:ilvl w:val="0"/>
          <w:numId w:val="6"/>
        </w:numPr>
        <w:spacing w:before="100" w:beforeAutospacing="1" w:after="100" w:afterAutospacing="1"/>
        <w:jc w:val="both"/>
        <w:rPr>
          <w:rFonts w:ascii="Calibri" w:hAnsi="Calibri" w:cs="Calibri"/>
          <w:lang w:eastAsia="en-GB"/>
        </w:rPr>
      </w:pPr>
      <w:r>
        <w:rPr>
          <w:rFonts w:ascii="Calibri" w:hAnsi="Calibri" w:cs="Calibri"/>
          <w:lang w:eastAsia="en-GB"/>
        </w:rPr>
        <w:t xml:space="preserve">Encouraging meaningful engagement with the choice in how ideas are expressed. </w:t>
      </w:r>
    </w:p>
    <w:p w14:paraId="4A114017" w14:textId="77777777" w:rsidR="00C93F90" w:rsidRDefault="00C93F90" w:rsidP="00005890">
      <w:pPr>
        <w:pStyle w:val="ListParagraph"/>
        <w:numPr>
          <w:ilvl w:val="0"/>
          <w:numId w:val="6"/>
        </w:numPr>
        <w:spacing w:before="100" w:beforeAutospacing="1" w:after="100" w:afterAutospacing="1"/>
        <w:jc w:val="both"/>
        <w:rPr>
          <w:rFonts w:ascii="Calibri" w:hAnsi="Calibri" w:cs="Calibri"/>
          <w:lang w:eastAsia="en-GB"/>
        </w:rPr>
      </w:pPr>
      <w:r>
        <w:rPr>
          <w:rFonts w:ascii="Calibri" w:hAnsi="Calibri" w:cs="Calibri"/>
          <w:lang w:eastAsia="en-GB"/>
        </w:rPr>
        <w:t xml:space="preserve">Providing materials suitable for all pupils (adapted scissors or brushes, assistive technology and accessible workspaces. </w:t>
      </w:r>
    </w:p>
    <w:p w14:paraId="12D47FC2" w14:textId="77777777" w:rsidR="00C93F90" w:rsidRDefault="00C93F90" w:rsidP="00005890">
      <w:pPr>
        <w:pStyle w:val="ListParagraph"/>
        <w:numPr>
          <w:ilvl w:val="0"/>
          <w:numId w:val="6"/>
        </w:numPr>
        <w:spacing w:before="100" w:beforeAutospacing="1" w:after="100" w:afterAutospacing="1"/>
        <w:jc w:val="both"/>
        <w:rPr>
          <w:rFonts w:ascii="Calibri" w:hAnsi="Calibri" w:cs="Calibri"/>
          <w:lang w:eastAsia="en-GB"/>
        </w:rPr>
      </w:pPr>
      <w:r>
        <w:rPr>
          <w:rFonts w:ascii="Calibri" w:hAnsi="Calibri" w:cs="Calibri"/>
          <w:lang w:eastAsia="en-GB"/>
        </w:rPr>
        <w:t xml:space="preserve">Using the Linked Artist PowerPoint created by the Art and Design lead, pupils are introduced to artists and designers from diverse backgrounds, which will reflect different cultures and ethnicities, neurodiversity and the understanding of historical and contemporary art. </w:t>
      </w:r>
    </w:p>
    <w:p w14:paraId="7D36014D" w14:textId="77777777" w:rsidR="00EE108B" w:rsidRPr="00C93F90" w:rsidRDefault="00C93F90" w:rsidP="00A612C0">
      <w:pPr>
        <w:pStyle w:val="ListParagraph"/>
        <w:numPr>
          <w:ilvl w:val="0"/>
          <w:numId w:val="6"/>
        </w:numPr>
        <w:spacing w:before="100" w:beforeAutospacing="1" w:after="100" w:afterAutospacing="1"/>
        <w:jc w:val="both"/>
        <w:rPr>
          <w:rFonts w:ascii="Calibri" w:hAnsi="Calibri" w:cs="Calibri"/>
          <w:lang w:eastAsia="en-GB"/>
        </w:rPr>
      </w:pPr>
      <w:r>
        <w:rPr>
          <w:rFonts w:ascii="Calibri" w:hAnsi="Calibri" w:cs="Calibri"/>
          <w:lang w:eastAsia="en-GB"/>
        </w:rPr>
        <w:t xml:space="preserve">Ensuring all pupils have equal access to materials, trips and extracurricular opportunities. </w:t>
      </w:r>
    </w:p>
    <w:p w14:paraId="1BDCE049" w14:textId="77777777" w:rsidR="00C93F90" w:rsidRDefault="00C93F90" w:rsidP="00A612C0">
      <w:pPr>
        <w:pStyle w:val="Default"/>
      </w:pPr>
    </w:p>
    <w:p w14:paraId="039506FF" w14:textId="77777777" w:rsidR="00C93F90" w:rsidRDefault="00C93F90" w:rsidP="008C50FB">
      <w:pPr>
        <w:pStyle w:val="Default"/>
        <w:rPr>
          <w:b/>
          <w:u w:val="single"/>
        </w:rPr>
      </w:pPr>
      <w:r>
        <w:rPr>
          <w:b/>
          <w:u w:val="single"/>
        </w:rPr>
        <w:t>ASSESSMENT</w:t>
      </w:r>
    </w:p>
    <w:p w14:paraId="073A1A24" w14:textId="77777777" w:rsidR="00892DCF" w:rsidRDefault="00892DCF" w:rsidP="008C50FB">
      <w:pPr>
        <w:pStyle w:val="Default"/>
        <w:rPr>
          <w:b/>
          <w:u w:val="single"/>
        </w:rPr>
      </w:pPr>
    </w:p>
    <w:p w14:paraId="5B097EB7" w14:textId="77777777" w:rsidR="00892DCF" w:rsidRDefault="00892DCF" w:rsidP="008C50FB">
      <w:pPr>
        <w:pStyle w:val="Default"/>
        <w:rPr>
          <w:b/>
        </w:rPr>
      </w:pPr>
      <w:r>
        <w:rPr>
          <w:b/>
        </w:rPr>
        <w:t xml:space="preserve">Formative Assessment </w:t>
      </w:r>
    </w:p>
    <w:p w14:paraId="164F0FB2" w14:textId="77777777" w:rsidR="00892DCF" w:rsidRDefault="00892DCF" w:rsidP="008C50FB">
      <w:pPr>
        <w:pStyle w:val="Default"/>
        <w:rPr>
          <w:b/>
        </w:rPr>
      </w:pPr>
    </w:p>
    <w:p w14:paraId="7219D1A3" w14:textId="77777777" w:rsidR="00892DCF" w:rsidRDefault="00892DCF" w:rsidP="00892DCF">
      <w:pPr>
        <w:pStyle w:val="Default"/>
        <w:numPr>
          <w:ilvl w:val="0"/>
          <w:numId w:val="7"/>
        </w:numPr>
      </w:pPr>
      <w:r>
        <w:t xml:space="preserve">Observing children at work to assess skill development, creativity, and engagement. </w:t>
      </w:r>
    </w:p>
    <w:p w14:paraId="638C6056" w14:textId="77777777" w:rsidR="00892DCF" w:rsidRDefault="00892DCF" w:rsidP="00892DCF">
      <w:pPr>
        <w:pStyle w:val="Default"/>
        <w:numPr>
          <w:ilvl w:val="0"/>
          <w:numId w:val="7"/>
        </w:numPr>
      </w:pPr>
      <w:r>
        <w:t xml:space="preserve">Asking reflective questions to encourage pupils to evaluate their own and others’ work. </w:t>
      </w:r>
    </w:p>
    <w:p w14:paraId="1B58A27B" w14:textId="77777777" w:rsidR="00892DCF" w:rsidRDefault="00892DCF" w:rsidP="00892DCF">
      <w:pPr>
        <w:pStyle w:val="Default"/>
        <w:numPr>
          <w:ilvl w:val="0"/>
          <w:numId w:val="7"/>
        </w:numPr>
      </w:pPr>
      <w:r>
        <w:t xml:space="preserve">Providing verbal feedback to guide improvement. </w:t>
      </w:r>
    </w:p>
    <w:p w14:paraId="325DF6FE" w14:textId="77777777" w:rsidR="00892DCF" w:rsidRDefault="00892DCF" w:rsidP="00892DCF">
      <w:pPr>
        <w:pStyle w:val="Default"/>
        <w:numPr>
          <w:ilvl w:val="0"/>
          <w:numId w:val="7"/>
        </w:numPr>
      </w:pPr>
      <w:r>
        <w:t xml:space="preserve">Documenting progress through sketchbooks. </w:t>
      </w:r>
    </w:p>
    <w:p w14:paraId="59D92B7D" w14:textId="77777777" w:rsidR="00892DCF" w:rsidRDefault="00892DCF" w:rsidP="00892DCF">
      <w:pPr>
        <w:pStyle w:val="Default"/>
        <w:ind w:left="720"/>
      </w:pPr>
    </w:p>
    <w:p w14:paraId="7B66439B" w14:textId="77777777" w:rsidR="00892DCF" w:rsidRDefault="00892DCF" w:rsidP="00892DCF">
      <w:pPr>
        <w:pStyle w:val="Default"/>
        <w:rPr>
          <w:b/>
        </w:rPr>
      </w:pPr>
      <w:r>
        <w:rPr>
          <w:b/>
        </w:rPr>
        <w:t xml:space="preserve">Summative Assessment </w:t>
      </w:r>
    </w:p>
    <w:p w14:paraId="1D3C926A" w14:textId="77777777" w:rsidR="00892DCF" w:rsidRDefault="00892DCF" w:rsidP="00892DCF">
      <w:pPr>
        <w:pStyle w:val="Default"/>
        <w:rPr>
          <w:b/>
        </w:rPr>
      </w:pPr>
    </w:p>
    <w:p w14:paraId="37C99EC9" w14:textId="77777777" w:rsidR="00892DCF" w:rsidRPr="00892DCF" w:rsidRDefault="00892DCF" w:rsidP="00892DCF">
      <w:pPr>
        <w:pStyle w:val="Default"/>
        <w:numPr>
          <w:ilvl w:val="0"/>
          <w:numId w:val="8"/>
        </w:numPr>
        <w:rPr>
          <w:b/>
        </w:rPr>
      </w:pPr>
      <w:r>
        <w:t xml:space="preserve">Reviewing a pupils’ final piece of work at the end of a unit to assess progress in skills and techniques. Assessments are made by teachers against the A3 trackers. </w:t>
      </w:r>
    </w:p>
    <w:p w14:paraId="4CDD5A4A" w14:textId="77777777" w:rsidR="00892DCF" w:rsidRPr="00892DCF" w:rsidRDefault="00892DCF" w:rsidP="00892DCF">
      <w:pPr>
        <w:pStyle w:val="Default"/>
        <w:numPr>
          <w:ilvl w:val="0"/>
          <w:numId w:val="8"/>
        </w:numPr>
        <w:rPr>
          <w:b/>
        </w:rPr>
      </w:pPr>
      <w:r>
        <w:t xml:space="preserve">Assess the progress made by the children against the learning objectives for their lessons. </w:t>
      </w:r>
    </w:p>
    <w:p w14:paraId="62DD977B" w14:textId="77777777" w:rsidR="00892DCF" w:rsidRPr="00892DCF" w:rsidRDefault="00892DCF" w:rsidP="00892DCF">
      <w:pPr>
        <w:pStyle w:val="Default"/>
        <w:numPr>
          <w:ilvl w:val="0"/>
          <w:numId w:val="8"/>
        </w:numPr>
        <w:rPr>
          <w:b/>
        </w:rPr>
      </w:pPr>
      <w:r>
        <w:t>Ongoing assessments and A3 trackers will help teachers identify gaps and support children to develop their learning.</w:t>
      </w:r>
    </w:p>
    <w:p w14:paraId="6A093847" w14:textId="77777777" w:rsidR="00C93F90" w:rsidRPr="00C93F90" w:rsidRDefault="00C93F90" w:rsidP="008C50FB">
      <w:pPr>
        <w:pStyle w:val="Default"/>
      </w:pPr>
    </w:p>
    <w:p w14:paraId="7EC0D986" w14:textId="77777777" w:rsidR="00892DCF" w:rsidRDefault="00892DCF" w:rsidP="008C50FB">
      <w:pPr>
        <w:pStyle w:val="Default"/>
        <w:rPr>
          <w:b/>
        </w:rPr>
      </w:pPr>
      <w:r w:rsidRPr="00892DCF">
        <w:rPr>
          <w:b/>
        </w:rPr>
        <w:t xml:space="preserve">Moderation </w:t>
      </w:r>
    </w:p>
    <w:p w14:paraId="4765F2CC" w14:textId="77777777" w:rsidR="0025484C" w:rsidRDefault="0025484C" w:rsidP="0025484C">
      <w:pPr>
        <w:pStyle w:val="NormalWeb"/>
        <w:numPr>
          <w:ilvl w:val="0"/>
          <w:numId w:val="10"/>
        </w:numPr>
        <w:rPr>
          <w:rFonts w:asciiTheme="minorHAnsi" w:hAnsiTheme="minorHAnsi" w:cstheme="minorHAnsi"/>
        </w:rPr>
      </w:pPr>
      <w:r w:rsidRPr="0025484C">
        <w:rPr>
          <w:rFonts w:asciiTheme="minorHAnsi" w:hAnsiTheme="minorHAnsi" w:cstheme="minorHAnsi"/>
        </w:rPr>
        <w:t>The Art and Design Lead regularly conducts moderation of sketchbooks.</w:t>
      </w:r>
    </w:p>
    <w:p w14:paraId="2D206589" w14:textId="77777777" w:rsidR="0025484C" w:rsidRDefault="0025484C" w:rsidP="0025484C">
      <w:pPr>
        <w:pStyle w:val="NormalWeb"/>
        <w:numPr>
          <w:ilvl w:val="0"/>
          <w:numId w:val="10"/>
        </w:numPr>
        <w:rPr>
          <w:rFonts w:asciiTheme="minorHAnsi" w:hAnsiTheme="minorHAnsi" w:cstheme="minorHAnsi"/>
        </w:rPr>
      </w:pPr>
      <w:r w:rsidRPr="0025484C">
        <w:rPr>
          <w:rFonts w:asciiTheme="minorHAnsi" w:hAnsiTheme="minorHAnsi" w:cstheme="minorHAnsi"/>
        </w:rPr>
        <w:t>Feedback, suggestions, and examples are provided, directly linked to the outcomes of the sketchbook moderation.</w:t>
      </w:r>
    </w:p>
    <w:p w14:paraId="4EE4020C" w14:textId="77777777" w:rsidR="0025484C" w:rsidRDefault="0025484C" w:rsidP="0025484C">
      <w:pPr>
        <w:pStyle w:val="NormalWeb"/>
        <w:rPr>
          <w:rFonts w:asciiTheme="minorHAnsi" w:hAnsiTheme="minorHAnsi" w:cstheme="minorHAnsi"/>
          <w:b/>
          <w:u w:val="single"/>
        </w:rPr>
      </w:pPr>
      <w:r>
        <w:rPr>
          <w:rFonts w:asciiTheme="minorHAnsi" w:hAnsiTheme="minorHAnsi" w:cstheme="minorHAnsi"/>
          <w:b/>
          <w:u w:val="single"/>
        </w:rPr>
        <w:t xml:space="preserve">USING ART ACROSS THE CURRICULUM </w:t>
      </w:r>
    </w:p>
    <w:p w14:paraId="1C2F78ED" w14:textId="77777777" w:rsidR="0025484C" w:rsidRDefault="0025484C" w:rsidP="0025484C">
      <w:pPr>
        <w:pStyle w:val="NormalWeb"/>
        <w:rPr>
          <w:rFonts w:asciiTheme="minorHAnsi" w:hAnsiTheme="minorHAnsi" w:cstheme="minorHAnsi"/>
        </w:rPr>
      </w:pPr>
      <w:r>
        <w:rPr>
          <w:rFonts w:asciiTheme="minorHAnsi" w:hAnsiTheme="minorHAnsi" w:cstheme="minorHAnsi"/>
        </w:rPr>
        <w:t xml:space="preserve">Art and Design is used across the curriculum to enhance learning and creativity. </w:t>
      </w:r>
      <w:r w:rsidR="00A44015">
        <w:rPr>
          <w:rFonts w:asciiTheme="minorHAnsi" w:hAnsiTheme="minorHAnsi" w:cstheme="minorHAnsi"/>
        </w:rPr>
        <w:t xml:space="preserve">Creative activities are integrated into other subjects wherever possible, allowing children to explore concepts visually and express their understanding in imaginative ways. This cross-curricular approach encourages creativity, critical thinking, and confidence, ensuring that art contributes to the development of the whole child. </w:t>
      </w:r>
    </w:p>
    <w:p w14:paraId="643EEB85" w14:textId="77777777" w:rsidR="00A44015" w:rsidRDefault="00A44015" w:rsidP="00A44015">
      <w:pPr>
        <w:pStyle w:val="BodyText2"/>
        <w:jc w:val="both"/>
        <w:rPr>
          <w:rFonts w:ascii="Calibri" w:hAnsi="Calibri"/>
          <w:b/>
          <w:sz w:val="24"/>
          <w:u w:val="single"/>
        </w:rPr>
      </w:pPr>
      <w:r w:rsidRPr="00AC61B4">
        <w:rPr>
          <w:rFonts w:ascii="Calibri" w:hAnsi="Calibri"/>
          <w:b/>
          <w:sz w:val="24"/>
          <w:u w:val="single"/>
        </w:rPr>
        <w:t>MONITORING</w:t>
      </w:r>
    </w:p>
    <w:p w14:paraId="5CDE3BD6" w14:textId="77777777" w:rsidR="00A44015" w:rsidRPr="00AC61B4" w:rsidRDefault="00A44015" w:rsidP="00A44015">
      <w:pPr>
        <w:pStyle w:val="BodyText2"/>
        <w:jc w:val="both"/>
        <w:rPr>
          <w:rFonts w:ascii="Calibri" w:hAnsi="Calibri"/>
          <w:b/>
          <w:sz w:val="24"/>
          <w:u w:val="single"/>
        </w:rPr>
      </w:pPr>
    </w:p>
    <w:p w14:paraId="54AA5782" w14:textId="77777777" w:rsidR="00A44015" w:rsidRPr="0035668C" w:rsidRDefault="00A44015" w:rsidP="00A44015">
      <w:pPr>
        <w:jc w:val="both"/>
        <w:rPr>
          <w:rFonts w:ascii="Calibri" w:hAnsi="Calibri"/>
        </w:rPr>
      </w:pPr>
      <w:r w:rsidRPr="0035668C">
        <w:rPr>
          <w:rFonts w:ascii="Calibri" w:hAnsi="Calibri"/>
        </w:rPr>
        <w:t xml:space="preserve">Monitoring </w:t>
      </w:r>
      <w:r>
        <w:rPr>
          <w:rFonts w:ascii="Calibri" w:hAnsi="Calibri"/>
        </w:rPr>
        <w:t>in Art and Design</w:t>
      </w:r>
      <w:r w:rsidRPr="0035668C">
        <w:rPr>
          <w:rFonts w:ascii="Calibri" w:hAnsi="Calibri"/>
        </w:rPr>
        <w:t xml:space="preserve"> </w:t>
      </w:r>
      <w:r>
        <w:rPr>
          <w:rFonts w:ascii="Calibri" w:hAnsi="Calibri"/>
        </w:rPr>
        <w:t xml:space="preserve">will enable the subject lead to gain an overview of Art and design </w:t>
      </w:r>
      <w:r w:rsidRPr="0035668C">
        <w:rPr>
          <w:rFonts w:ascii="Calibri" w:hAnsi="Calibri"/>
        </w:rPr>
        <w:t xml:space="preserve">teaching and learning throughout the school. This will assist the school in the self evaluation process identifying areas of strength </w:t>
      </w:r>
      <w:r>
        <w:rPr>
          <w:rFonts w:ascii="Calibri" w:hAnsi="Calibri"/>
        </w:rPr>
        <w:t>as well as those for development.</w:t>
      </w:r>
    </w:p>
    <w:p w14:paraId="25EBFD1B" w14:textId="77777777" w:rsidR="00A44015" w:rsidRPr="0035668C" w:rsidRDefault="00A44015" w:rsidP="00A44015">
      <w:pPr>
        <w:jc w:val="both"/>
        <w:rPr>
          <w:rFonts w:ascii="Calibri" w:hAnsi="Calibri"/>
        </w:rPr>
      </w:pPr>
      <w:r w:rsidRPr="0035668C">
        <w:rPr>
          <w:rFonts w:ascii="Calibri" w:hAnsi="Calibri"/>
        </w:rPr>
        <w:t xml:space="preserve">In monitoring of the quality of </w:t>
      </w:r>
      <w:r>
        <w:rPr>
          <w:rFonts w:ascii="Calibri" w:hAnsi="Calibri"/>
        </w:rPr>
        <w:t>Art and Design</w:t>
      </w:r>
      <w:r w:rsidRPr="0035668C">
        <w:rPr>
          <w:rFonts w:ascii="Calibri" w:hAnsi="Calibri"/>
        </w:rPr>
        <w:t xml:space="preserve"> teaching and learning the coordinator will:</w:t>
      </w:r>
    </w:p>
    <w:p w14:paraId="6959B758" w14:textId="77777777" w:rsidR="00A44015" w:rsidRPr="0035668C" w:rsidRDefault="00A44015" w:rsidP="00A44015">
      <w:pPr>
        <w:numPr>
          <w:ilvl w:val="0"/>
          <w:numId w:val="11"/>
        </w:numPr>
        <w:jc w:val="both"/>
        <w:rPr>
          <w:rFonts w:ascii="Calibri" w:hAnsi="Calibri"/>
        </w:rPr>
      </w:pPr>
      <w:r w:rsidRPr="0035668C">
        <w:rPr>
          <w:rFonts w:ascii="Calibri" w:hAnsi="Calibri"/>
        </w:rPr>
        <w:t>Scrutinise plans to</w:t>
      </w:r>
      <w:r>
        <w:rPr>
          <w:rFonts w:ascii="Calibri" w:hAnsi="Calibri"/>
        </w:rPr>
        <w:t xml:space="preserve"> ensure full coverage of the Art and Design</w:t>
      </w:r>
      <w:r w:rsidRPr="0035668C">
        <w:rPr>
          <w:rFonts w:ascii="Calibri" w:hAnsi="Calibri"/>
        </w:rPr>
        <w:t xml:space="preserve"> curriculum requirements</w:t>
      </w:r>
      <w:r>
        <w:rPr>
          <w:rFonts w:ascii="Calibri" w:hAnsi="Calibri"/>
        </w:rPr>
        <w:t>.</w:t>
      </w:r>
    </w:p>
    <w:p w14:paraId="31DB9033" w14:textId="77777777" w:rsidR="00A44015" w:rsidRPr="0035668C" w:rsidRDefault="00A44015" w:rsidP="00A44015">
      <w:pPr>
        <w:numPr>
          <w:ilvl w:val="0"/>
          <w:numId w:val="11"/>
        </w:numPr>
        <w:jc w:val="both"/>
        <w:rPr>
          <w:rFonts w:ascii="Calibri" w:hAnsi="Calibri"/>
        </w:rPr>
      </w:pPr>
      <w:r w:rsidRPr="0035668C">
        <w:rPr>
          <w:rFonts w:ascii="Calibri" w:hAnsi="Calibri"/>
        </w:rPr>
        <w:t>Analyse children’s work</w:t>
      </w:r>
      <w:r>
        <w:rPr>
          <w:rFonts w:ascii="Calibri" w:hAnsi="Calibri"/>
        </w:rPr>
        <w:t>.</w:t>
      </w:r>
    </w:p>
    <w:p w14:paraId="4F37B737" w14:textId="77777777" w:rsidR="00A44015" w:rsidRPr="0035668C" w:rsidRDefault="00A44015" w:rsidP="00A44015">
      <w:pPr>
        <w:numPr>
          <w:ilvl w:val="0"/>
          <w:numId w:val="11"/>
        </w:numPr>
        <w:jc w:val="both"/>
        <w:rPr>
          <w:rFonts w:ascii="Calibri" w:hAnsi="Calibri"/>
        </w:rPr>
      </w:pPr>
      <w:r>
        <w:rPr>
          <w:rFonts w:ascii="Calibri" w:hAnsi="Calibri"/>
        </w:rPr>
        <w:t>Observe</w:t>
      </w:r>
      <w:r w:rsidRPr="0035668C">
        <w:rPr>
          <w:rFonts w:ascii="Calibri" w:hAnsi="Calibri"/>
        </w:rPr>
        <w:t xml:space="preserve"> teaching and learning in the classroom</w:t>
      </w:r>
      <w:r>
        <w:rPr>
          <w:rFonts w:ascii="Calibri" w:hAnsi="Calibri"/>
        </w:rPr>
        <w:t>.</w:t>
      </w:r>
    </w:p>
    <w:p w14:paraId="277C85C9" w14:textId="77777777" w:rsidR="00A44015" w:rsidRPr="0035668C" w:rsidRDefault="00A44015" w:rsidP="00A44015">
      <w:pPr>
        <w:numPr>
          <w:ilvl w:val="0"/>
          <w:numId w:val="11"/>
        </w:numPr>
        <w:jc w:val="both"/>
        <w:rPr>
          <w:rFonts w:ascii="Calibri" w:hAnsi="Calibri"/>
        </w:rPr>
      </w:pPr>
      <w:r w:rsidRPr="0035668C">
        <w:rPr>
          <w:rFonts w:ascii="Calibri" w:hAnsi="Calibri"/>
        </w:rPr>
        <w:t>Hold discussions with teachers</w:t>
      </w:r>
      <w:r>
        <w:rPr>
          <w:rFonts w:ascii="Calibri" w:hAnsi="Calibri"/>
        </w:rPr>
        <w:t>.</w:t>
      </w:r>
    </w:p>
    <w:p w14:paraId="6F252A76" w14:textId="77777777" w:rsidR="00A44015" w:rsidRDefault="00A44015" w:rsidP="00A44015">
      <w:pPr>
        <w:numPr>
          <w:ilvl w:val="0"/>
          <w:numId w:val="11"/>
        </w:numPr>
        <w:jc w:val="both"/>
        <w:rPr>
          <w:rFonts w:ascii="Calibri" w:hAnsi="Calibri"/>
        </w:rPr>
      </w:pPr>
      <w:r w:rsidRPr="0035668C">
        <w:rPr>
          <w:rFonts w:ascii="Calibri" w:hAnsi="Calibri"/>
        </w:rPr>
        <w:t>Analyse assessment data</w:t>
      </w:r>
      <w:r>
        <w:rPr>
          <w:rFonts w:ascii="Calibri" w:hAnsi="Calibri"/>
        </w:rPr>
        <w:t>.</w:t>
      </w:r>
    </w:p>
    <w:p w14:paraId="7FDAE4C7" w14:textId="77777777" w:rsidR="00A44015" w:rsidRDefault="00A44015" w:rsidP="004B76E8">
      <w:pPr>
        <w:numPr>
          <w:ilvl w:val="0"/>
          <w:numId w:val="11"/>
        </w:numPr>
        <w:jc w:val="both"/>
        <w:rPr>
          <w:rFonts w:ascii="Calibri" w:hAnsi="Calibri"/>
        </w:rPr>
      </w:pPr>
      <w:r w:rsidRPr="00A44015">
        <w:rPr>
          <w:rFonts w:ascii="Calibri" w:hAnsi="Calibri"/>
        </w:rPr>
        <w:t xml:space="preserve">Resource </w:t>
      </w:r>
      <w:r>
        <w:rPr>
          <w:rFonts w:ascii="Calibri" w:hAnsi="Calibri"/>
        </w:rPr>
        <w:t xml:space="preserve">audit. </w:t>
      </w:r>
    </w:p>
    <w:p w14:paraId="0B87A680" w14:textId="77777777" w:rsidR="00A44015" w:rsidRDefault="00A44015" w:rsidP="004B76E8">
      <w:pPr>
        <w:numPr>
          <w:ilvl w:val="0"/>
          <w:numId w:val="11"/>
        </w:numPr>
        <w:jc w:val="both"/>
        <w:rPr>
          <w:rFonts w:ascii="Calibri" w:hAnsi="Calibri"/>
        </w:rPr>
      </w:pPr>
      <w:r w:rsidRPr="00A44015">
        <w:rPr>
          <w:rFonts w:ascii="Calibri" w:hAnsi="Calibri"/>
        </w:rPr>
        <w:t>Attend regular training TTSA – sharing good practise.</w:t>
      </w:r>
    </w:p>
    <w:p w14:paraId="6E0B27E2" w14:textId="77777777" w:rsidR="00A44015" w:rsidRDefault="00A44015" w:rsidP="00A44015">
      <w:pPr>
        <w:jc w:val="both"/>
        <w:rPr>
          <w:rFonts w:ascii="Calibri" w:hAnsi="Calibri"/>
        </w:rPr>
      </w:pPr>
    </w:p>
    <w:p w14:paraId="3D05E976" w14:textId="77777777" w:rsidR="00A44015" w:rsidRPr="006D2851" w:rsidRDefault="00A44015" w:rsidP="00A44015">
      <w:pPr>
        <w:rPr>
          <w:rFonts w:ascii="Calibri" w:hAnsi="Calibri" w:cs="Calibri"/>
          <w:b/>
          <w:u w:val="single"/>
        </w:rPr>
      </w:pPr>
      <w:r>
        <w:rPr>
          <w:rFonts w:ascii="Calibri" w:hAnsi="Calibri" w:cs="Calibri"/>
          <w:b/>
          <w:u w:val="single"/>
        </w:rPr>
        <w:t>POLICY OVERVIEW</w:t>
      </w:r>
    </w:p>
    <w:p w14:paraId="26DA1E1F" w14:textId="77777777" w:rsidR="00A44015" w:rsidRDefault="00A44015" w:rsidP="00A44015"/>
    <w:p w14:paraId="18C26554" w14:textId="77777777" w:rsidR="00A44015" w:rsidRDefault="00A44015" w:rsidP="00A44015">
      <w:pPr>
        <w:jc w:val="both"/>
        <w:rPr>
          <w:rFonts w:ascii="Calibri" w:hAnsi="Calibri"/>
        </w:rPr>
      </w:pPr>
      <w:r w:rsidRPr="0035668C">
        <w:rPr>
          <w:rFonts w:ascii="Calibri" w:hAnsi="Calibri"/>
        </w:rPr>
        <w:t xml:space="preserve">This policy reflects the school values and philosophy in relation to the teaching and learning of and with </w:t>
      </w:r>
      <w:r>
        <w:rPr>
          <w:rFonts w:ascii="Calibri" w:hAnsi="Calibri"/>
        </w:rPr>
        <w:t>Art and Design</w:t>
      </w:r>
      <w:r w:rsidRPr="0035668C">
        <w:rPr>
          <w:rFonts w:ascii="Calibri" w:hAnsi="Calibri"/>
        </w:rPr>
        <w:t>. It sets out a framework within which teaching and non-teaching staff can operate and gives guidance on planning, teaching and assessment.</w:t>
      </w:r>
      <w:r>
        <w:rPr>
          <w:rFonts w:ascii="Calibri" w:hAnsi="Calibri"/>
        </w:rPr>
        <w:t xml:space="preserve"> </w:t>
      </w:r>
      <w:r w:rsidRPr="0035668C">
        <w:rPr>
          <w:rFonts w:ascii="Calibri" w:hAnsi="Calibri"/>
        </w:rPr>
        <w:t>The policy should be read in conjunct</w:t>
      </w:r>
      <w:r>
        <w:rPr>
          <w:rFonts w:ascii="Calibri" w:hAnsi="Calibri"/>
        </w:rPr>
        <w:t xml:space="preserve">ion with the Art and Design long term plan </w:t>
      </w:r>
      <w:r w:rsidRPr="0035668C">
        <w:rPr>
          <w:rFonts w:ascii="Calibri" w:hAnsi="Calibri"/>
        </w:rPr>
        <w:t xml:space="preserve">which sets out in detail what pupils in different classes and year groups will be taught and how </w:t>
      </w:r>
      <w:r>
        <w:rPr>
          <w:rFonts w:ascii="Calibri" w:hAnsi="Calibri"/>
        </w:rPr>
        <w:t>Art and Design</w:t>
      </w:r>
      <w:r w:rsidRPr="0035668C">
        <w:rPr>
          <w:rFonts w:ascii="Calibri" w:hAnsi="Calibri"/>
        </w:rPr>
        <w:t xml:space="preserve"> can facilitate or enhance work in other curriculum areas.</w:t>
      </w:r>
    </w:p>
    <w:p w14:paraId="74B607BA" w14:textId="77777777" w:rsidR="00A44015" w:rsidRPr="0035668C" w:rsidRDefault="00A44015" w:rsidP="00A44015">
      <w:pPr>
        <w:jc w:val="both"/>
        <w:rPr>
          <w:rFonts w:ascii="Calibri" w:hAnsi="Calibri"/>
        </w:rPr>
      </w:pPr>
    </w:p>
    <w:p w14:paraId="06535DF7" w14:textId="77777777" w:rsidR="00A44015" w:rsidRPr="0035668C" w:rsidRDefault="00A44015" w:rsidP="00A44015">
      <w:pPr>
        <w:jc w:val="both"/>
        <w:rPr>
          <w:rFonts w:ascii="Calibri" w:hAnsi="Calibri"/>
        </w:rPr>
      </w:pPr>
      <w:r>
        <w:rPr>
          <w:rFonts w:ascii="Calibri" w:hAnsi="Calibri"/>
        </w:rPr>
        <w:t>This document is intended for:</w:t>
      </w:r>
    </w:p>
    <w:p w14:paraId="474875B7" w14:textId="77777777" w:rsidR="00A44015" w:rsidRPr="0035668C" w:rsidRDefault="00A44015" w:rsidP="00A44015">
      <w:pPr>
        <w:numPr>
          <w:ilvl w:val="0"/>
          <w:numId w:val="12"/>
        </w:numPr>
        <w:jc w:val="both"/>
        <w:rPr>
          <w:rFonts w:ascii="Calibri" w:hAnsi="Calibri"/>
        </w:rPr>
      </w:pPr>
      <w:r w:rsidRPr="0035668C">
        <w:rPr>
          <w:rFonts w:ascii="Calibri" w:hAnsi="Calibri"/>
        </w:rPr>
        <w:t>All teaching staff</w:t>
      </w:r>
    </w:p>
    <w:p w14:paraId="41D8D508" w14:textId="77777777" w:rsidR="00A44015" w:rsidRPr="0035668C" w:rsidRDefault="00A44015" w:rsidP="00A44015">
      <w:pPr>
        <w:numPr>
          <w:ilvl w:val="0"/>
          <w:numId w:val="12"/>
        </w:numPr>
        <w:jc w:val="both"/>
        <w:rPr>
          <w:rFonts w:ascii="Calibri" w:hAnsi="Calibri"/>
        </w:rPr>
      </w:pPr>
      <w:r w:rsidRPr="0035668C">
        <w:rPr>
          <w:rFonts w:ascii="Calibri" w:hAnsi="Calibri"/>
        </w:rPr>
        <w:t>All staff with classroom responsibilities</w:t>
      </w:r>
    </w:p>
    <w:p w14:paraId="36716ECC" w14:textId="77777777" w:rsidR="00A44015" w:rsidRPr="0035668C" w:rsidRDefault="00A44015" w:rsidP="00A44015">
      <w:pPr>
        <w:numPr>
          <w:ilvl w:val="0"/>
          <w:numId w:val="12"/>
        </w:numPr>
        <w:jc w:val="both"/>
        <w:rPr>
          <w:rFonts w:ascii="Calibri" w:hAnsi="Calibri"/>
        </w:rPr>
      </w:pPr>
      <w:r w:rsidRPr="0035668C">
        <w:rPr>
          <w:rFonts w:ascii="Calibri" w:hAnsi="Calibri"/>
        </w:rPr>
        <w:t>School governors</w:t>
      </w:r>
    </w:p>
    <w:p w14:paraId="38B44840" w14:textId="77777777" w:rsidR="00A44015" w:rsidRPr="0035668C" w:rsidRDefault="00A44015" w:rsidP="00A44015">
      <w:pPr>
        <w:numPr>
          <w:ilvl w:val="0"/>
          <w:numId w:val="12"/>
        </w:numPr>
        <w:jc w:val="both"/>
        <w:rPr>
          <w:rFonts w:ascii="Calibri" w:hAnsi="Calibri"/>
        </w:rPr>
      </w:pPr>
      <w:r w:rsidRPr="0035668C">
        <w:rPr>
          <w:rFonts w:ascii="Calibri" w:hAnsi="Calibri"/>
        </w:rPr>
        <w:t>Parents</w:t>
      </w:r>
    </w:p>
    <w:p w14:paraId="7744854E" w14:textId="77777777" w:rsidR="00A44015" w:rsidRDefault="00A44015" w:rsidP="00A44015">
      <w:pPr>
        <w:numPr>
          <w:ilvl w:val="0"/>
          <w:numId w:val="12"/>
        </w:numPr>
        <w:jc w:val="both"/>
        <w:rPr>
          <w:rFonts w:ascii="Calibri" w:hAnsi="Calibri"/>
        </w:rPr>
      </w:pPr>
      <w:r w:rsidRPr="0035668C">
        <w:rPr>
          <w:rFonts w:ascii="Calibri" w:hAnsi="Calibri"/>
        </w:rPr>
        <w:t>Inspection teams</w:t>
      </w:r>
    </w:p>
    <w:p w14:paraId="1ABAFB2C" w14:textId="77777777" w:rsidR="00A44015" w:rsidRPr="00A44015" w:rsidRDefault="00A44015" w:rsidP="00A44015">
      <w:pPr>
        <w:jc w:val="both"/>
        <w:rPr>
          <w:rFonts w:ascii="Calibri" w:hAnsi="Calibri"/>
        </w:rPr>
      </w:pPr>
    </w:p>
    <w:p w14:paraId="124287F3" w14:textId="77777777" w:rsidR="00A44015" w:rsidRPr="0025484C" w:rsidRDefault="00A44015" w:rsidP="0025484C">
      <w:pPr>
        <w:pStyle w:val="NormalWeb"/>
        <w:rPr>
          <w:rFonts w:asciiTheme="minorHAnsi" w:hAnsiTheme="minorHAnsi" w:cstheme="minorHAnsi"/>
        </w:rPr>
      </w:pPr>
    </w:p>
    <w:p w14:paraId="1D663B43" w14:textId="77777777" w:rsidR="00892DCF" w:rsidRPr="00892DCF" w:rsidRDefault="00892DCF" w:rsidP="008C50FB">
      <w:pPr>
        <w:pStyle w:val="Default"/>
        <w:rPr>
          <w:b/>
        </w:rPr>
      </w:pPr>
    </w:p>
    <w:sectPr w:rsidR="00892DCF" w:rsidRPr="00892D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D84"/>
    <w:multiLevelType w:val="hybridMultilevel"/>
    <w:tmpl w:val="1886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33FAE"/>
    <w:multiLevelType w:val="hybridMultilevel"/>
    <w:tmpl w:val="A700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94D84"/>
    <w:multiLevelType w:val="hybridMultilevel"/>
    <w:tmpl w:val="172C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850C92"/>
    <w:multiLevelType w:val="hybridMultilevel"/>
    <w:tmpl w:val="B844A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C27C0"/>
    <w:multiLevelType w:val="hybridMultilevel"/>
    <w:tmpl w:val="4ED0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B1B16"/>
    <w:multiLevelType w:val="hybridMultilevel"/>
    <w:tmpl w:val="8C10E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E4E55"/>
    <w:multiLevelType w:val="hybridMultilevel"/>
    <w:tmpl w:val="D246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A6FA6"/>
    <w:multiLevelType w:val="hybridMultilevel"/>
    <w:tmpl w:val="ED8C9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4664A0"/>
    <w:multiLevelType w:val="hybridMultilevel"/>
    <w:tmpl w:val="A392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E63B34"/>
    <w:multiLevelType w:val="hybridMultilevel"/>
    <w:tmpl w:val="0CF67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9A2FC9"/>
    <w:multiLevelType w:val="hybridMultilevel"/>
    <w:tmpl w:val="C064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691B3E"/>
    <w:multiLevelType w:val="hybridMultilevel"/>
    <w:tmpl w:val="849A9766"/>
    <w:lvl w:ilvl="0" w:tplc="FF5AC8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5"/>
  </w:num>
  <w:num w:numId="4">
    <w:abstractNumId w:val="10"/>
  </w:num>
  <w:num w:numId="5">
    <w:abstractNumId w:val="6"/>
  </w:num>
  <w:num w:numId="6">
    <w:abstractNumId w:val="4"/>
  </w:num>
  <w:num w:numId="7">
    <w:abstractNumId w:val="2"/>
  </w:num>
  <w:num w:numId="8">
    <w:abstractNumId w:val="0"/>
  </w:num>
  <w:num w:numId="9">
    <w:abstractNumId w:val="7"/>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2C0"/>
    <w:rsid w:val="00005890"/>
    <w:rsid w:val="001A0FE7"/>
    <w:rsid w:val="0025484C"/>
    <w:rsid w:val="00257C5E"/>
    <w:rsid w:val="002C72A8"/>
    <w:rsid w:val="00375037"/>
    <w:rsid w:val="00410D0C"/>
    <w:rsid w:val="00494E0D"/>
    <w:rsid w:val="005B08FA"/>
    <w:rsid w:val="00713A6B"/>
    <w:rsid w:val="00892DCF"/>
    <w:rsid w:val="008C50FB"/>
    <w:rsid w:val="00A44015"/>
    <w:rsid w:val="00A612C0"/>
    <w:rsid w:val="00B70E40"/>
    <w:rsid w:val="00B844C6"/>
    <w:rsid w:val="00C93F90"/>
    <w:rsid w:val="00EE108B"/>
    <w:rsid w:val="00F113F2"/>
    <w:rsid w:val="00FB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B436"/>
  <w15:chartTrackingRefBased/>
  <w15:docId w15:val="{87C6A032-5616-490A-8FC9-F79E8E26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0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12C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10D0C"/>
    <w:pPr>
      <w:ind w:left="720"/>
      <w:contextualSpacing/>
    </w:pPr>
  </w:style>
  <w:style w:type="character" w:styleId="Emphasis">
    <w:name w:val="Emphasis"/>
    <w:basedOn w:val="DefaultParagraphFont"/>
    <w:uiPriority w:val="20"/>
    <w:qFormat/>
    <w:rsid w:val="00713A6B"/>
    <w:rPr>
      <w:i/>
      <w:iCs/>
    </w:rPr>
  </w:style>
  <w:style w:type="character" w:styleId="Strong">
    <w:name w:val="Strong"/>
    <w:basedOn w:val="DefaultParagraphFont"/>
    <w:uiPriority w:val="22"/>
    <w:qFormat/>
    <w:rsid w:val="00713A6B"/>
    <w:rPr>
      <w:b/>
      <w:bCs/>
    </w:rPr>
  </w:style>
  <w:style w:type="paragraph" w:styleId="NormalWeb">
    <w:name w:val="Normal (Web)"/>
    <w:basedOn w:val="Normal"/>
    <w:uiPriority w:val="99"/>
    <w:semiHidden/>
    <w:unhideWhenUsed/>
    <w:rsid w:val="0025484C"/>
    <w:pPr>
      <w:spacing w:before="100" w:beforeAutospacing="1" w:after="100" w:afterAutospacing="1"/>
    </w:pPr>
    <w:rPr>
      <w:lang w:eastAsia="en-GB"/>
    </w:rPr>
  </w:style>
  <w:style w:type="paragraph" w:styleId="BodyText2">
    <w:name w:val="Body Text 2"/>
    <w:basedOn w:val="Normal"/>
    <w:link w:val="BodyText2Char"/>
    <w:rsid w:val="00A44015"/>
    <w:rPr>
      <w:sz w:val="20"/>
    </w:rPr>
  </w:style>
  <w:style w:type="character" w:customStyle="1" w:styleId="BodyText2Char">
    <w:name w:val="Body Text 2 Char"/>
    <w:basedOn w:val="DefaultParagraphFont"/>
    <w:link w:val="BodyText2"/>
    <w:rsid w:val="00A44015"/>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745588">
      <w:bodyDiv w:val="1"/>
      <w:marLeft w:val="0"/>
      <w:marRight w:val="0"/>
      <w:marTop w:val="0"/>
      <w:marBottom w:val="0"/>
      <w:divBdr>
        <w:top w:val="none" w:sz="0" w:space="0" w:color="auto"/>
        <w:left w:val="none" w:sz="0" w:space="0" w:color="auto"/>
        <w:bottom w:val="none" w:sz="0" w:space="0" w:color="auto"/>
        <w:right w:val="none" w:sz="0" w:space="0" w:color="auto"/>
      </w:divBdr>
    </w:div>
    <w:div w:id="8197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5</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Thwaite</dc:creator>
  <cp:keywords/>
  <dc:description/>
  <cp:lastModifiedBy>Abbie Thwaite</cp:lastModifiedBy>
  <cp:revision>4</cp:revision>
  <dcterms:created xsi:type="dcterms:W3CDTF">2025-11-09T16:56:00Z</dcterms:created>
  <dcterms:modified xsi:type="dcterms:W3CDTF">2026-05-20T15:57:00Z</dcterms:modified>
</cp:coreProperties>
</file>